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_GB2312"/>
          <w:sz w:val="36"/>
          <w:szCs w:val="36"/>
        </w:rPr>
        <w:t>会议回执</w:t>
      </w:r>
    </w:p>
    <w:bookmarkEnd w:id="0"/>
    <w:p>
      <w:pPr>
        <w:spacing w:before="312" w:beforeLines="100"/>
        <w:ind w:left="-993" w:leftChars="-473" w:firstLine="1200" w:firstLineChars="4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单位名称：</w:t>
      </w:r>
    </w:p>
    <w:tbl>
      <w:tblPr>
        <w:tblStyle w:val="2"/>
        <w:tblW w:w="82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992"/>
        <w:gridCol w:w="2557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注：请于</w:t>
      </w:r>
      <w:r>
        <w:rPr>
          <w:rFonts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日前将本回执发邮件至</w:t>
      </w:r>
      <w:r>
        <w:rPr>
          <w:rFonts w:ascii="仿宋_GB2312" w:hAnsi="仿宋_GB2312" w:eastAsia="仿宋_GB2312" w:cs="仿宋_GB2312"/>
          <w:sz w:val="30"/>
          <w:szCs w:val="30"/>
        </w:rPr>
        <w:t>info@ccera.com.cn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BF71894-022D-4A07-B11A-562D131E55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A0C79E9-5DDA-440C-8608-BC7BBF6250B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035DC2D-EC89-4938-AECF-C09E50616E5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78E89AF-998F-4486-94BF-561B20CC6C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1198C"/>
    <w:rsid w:val="49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2021-10-20T08:19:00Z</dcterms:created>
  <dc:creator>Oum</dc:creator>
  <cp:lastModifiedBy>Oum</cp:lastModifiedBy>
  <dcterms:modified xsi:type="dcterms:W3CDTF">2021-10-20T08:19:57Z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702C181F856A4215888B76C981E436B1</vt:lpwstr>
  </property>
</Properties>
</file>