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3</w:t>
      </w:r>
    </w:p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</w:p>
    <w:p>
      <w:pPr>
        <w:spacing w:after="156" w:afterLines="50" w:line="360" w:lineRule="auto"/>
        <w:jc w:val="center"/>
        <w:rPr>
          <w:rFonts w:ascii="方正小标宋简体" w:hAnsi="黑体" w:eastAsia="方正小标宋简体" w:cs="黑体"/>
          <w:bCs/>
          <w:sz w:val="40"/>
          <w:szCs w:val="40"/>
        </w:rPr>
      </w:pPr>
      <w:r>
        <w:rPr>
          <w:rFonts w:hint="eastAsia" w:ascii="方正小标宋简体" w:hAnsi="黑体" w:eastAsia="方正小标宋简体" w:cs="黑体"/>
          <w:bCs/>
          <w:sz w:val="40"/>
          <w:szCs w:val="40"/>
        </w:rPr>
        <w:t>“双先”申报汇总表</w:t>
      </w:r>
    </w:p>
    <w:tbl>
      <w:tblPr>
        <w:tblStyle w:val="4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5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集团名称</w:t>
            </w:r>
          </w:p>
        </w:tc>
        <w:tc>
          <w:tcPr>
            <w:tcW w:w="597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597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7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restar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先进集体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推荐汇总</w:t>
            </w: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3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25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3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36"/>
              <w:rPr>
                <w:rFonts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restar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先进个人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推荐汇总</w:t>
            </w: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3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25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3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4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71" w:type="dxa"/>
            <w:vAlign w:val="center"/>
          </w:tcPr>
          <w:p>
            <w:pPr>
              <w:spacing w:line="400" w:lineRule="exact"/>
              <w:ind w:left="13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2940" w:type="dxa"/>
            <w:vAlign w:val="center"/>
          </w:tcPr>
          <w:p>
            <w:pPr>
              <w:spacing w:before="98" w:line="39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审计部门意见</w:t>
            </w:r>
          </w:p>
        </w:tc>
        <w:tc>
          <w:tcPr>
            <w:tcW w:w="597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97" w:line="440" w:lineRule="exact"/>
              <w:ind w:left="4078"/>
              <w:rPr>
                <w:rFonts w:ascii="仿宋_GB2312" w:hAnsi="仿宋_GB2312" w:eastAsia="仿宋_GB2312" w:cs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（盖章）</w:t>
            </w:r>
          </w:p>
          <w:p>
            <w:pPr>
              <w:spacing w:before="97" w:line="440" w:lineRule="exact"/>
              <w:ind w:firstLine="3744" w:firstLineChars="1300"/>
              <w:rPr>
                <w:rFonts w:ascii="仿宋_GB2312" w:hAnsi="仿宋_GB2312" w:eastAsia="仿宋_GB2312" w:cs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年   月   日</w:t>
            </w:r>
          </w:p>
          <w:p>
            <w:pPr>
              <w:spacing w:before="97" w:line="200" w:lineRule="exac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  <w:jc w:val="center"/>
        </w:trPr>
        <w:tc>
          <w:tcPr>
            <w:tcW w:w="2940" w:type="dxa"/>
            <w:vAlign w:val="center"/>
          </w:tcPr>
          <w:p>
            <w:pPr>
              <w:spacing w:before="98" w:line="394" w:lineRule="exact"/>
              <w:jc w:val="center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集团意见</w:t>
            </w:r>
          </w:p>
        </w:tc>
        <w:tc>
          <w:tcPr>
            <w:tcW w:w="597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97" w:line="440" w:lineRule="exact"/>
              <w:ind w:left="4078"/>
              <w:rPr>
                <w:rFonts w:ascii="仿宋_GB2312" w:hAnsi="仿宋_GB2312" w:eastAsia="仿宋_GB2312" w:cs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（盖章）</w:t>
            </w:r>
          </w:p>
          <w:p>
            <w:pPr>
              <w:spacing w:before="97" w:line="440" w:lineRule="exact"/>
              <w:ind w:firstLine="3744" w:firstLineChars="1300"/>
              <w:rPr>
                <w:rFonts w:ascii="仿宋_GB2312" w:hAnsi="仿宋_GB2312" w:eastAsia="仿宋_GB2312" w:cs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年   月   日</w:t>
            </w:r>
          </w:p>
          <w:p>
            <w:pPr>
              <w:spacing w:before="97" w:line="200" w:lineRule="exact"/>
              <w:ind w:firstLine="3528" w:firstLineChars="1200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344"/>
      <w:rPr>
        <w:rFonts w:ascii="宋体" w:hAnsi="宋体" w:cs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368271B1"/>
    <w:rsid w:val="368271B1"/>
    <w:rsid w:val="6FE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2023-07-24T08:01:00Z</dcterms:created>
  <dc:creator>litchi</dc:creator>
  <cp:lastModifiedBy>litchi</cp:lastModifiedBy>
  <dcterms:modified xsi:type="dcterms:W3CDTF">2023-07-24T08:02:03Z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2F1F7853E9794DF8B6B8BF6E8BFB8B8C_11</vt:lpwstr>
  </property>
</Properties>
</file>